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hint="eastAsia" w:ascii="方正小标宋简体" w:eastAsia="方正小标宋简体"/>
          <w:color w:val="424242"/>
          <w:sz w:val="44"/>
          <w:szCs w:val="44"/>
        </w:rPr>
      </w:pP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hint="eastAsia" w:ascii="方正小标宋简体" w:eastAsia="方正小标宋简体"/>
          <w:color w:val="424242"/>
          <w:sz w:val="44"/>
          <w:szCs w:val="44"/>
        </w:rPr>
      </w:pP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ascii="方正小标宋简体" w:eastAsia="方正小标宋简体"/>
          <w:color w:val="424242"/>
          <w:sz w:val="44"/>
          <w:szCs w:val="44"/>
        </w:rPr>
      </w:pPr>
      <w:r>
        <w:rPr>
          <w:rFonts w:hint="eastAsia" w:ascii="方正小标宋简体" w:eastAsia="方正小标宋简体"/>
          <w:color w:val="424242"/>
          <w:sz w:val="44"/>
          <w:szCs w:val="44"/>
        </w:rPr>
        <w:t>询价结果公示</w:t>
      </w:r>
    </w:p>
    <w:p>
      <w:pPr>
        <w:pStyle w:val="11"/>
        <w:shd w:val="clear" w:color="auto" w:fill="FFFFFF"/>
        <w:spacing w:before="0" w:beforeAutospacing="0" w:after="0" w:afterAutospacing="0" w:line="475" w:lineRule="atLeast"/>
        <w:jc w:val="center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项目名称：六安技师学院教学管理监控中心网络视频解码器采购项目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评审时间：20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24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年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03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月</w:t>
      </w: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/>
          <w:b/>
          <w:color w:val="424242"/>
          <w:sz w:val="32"/>
          <w:szCs w:val="32"/>
        </w:rPr>
        <w:t>日。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firstLine="510"/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三、报价单位：合肥中芯创安信息科技有限公司、安徽北恒</w:t>
      </w:r>
      <w:bookmarkStart w:id="0" w:name="_GoBack"/>
      <w:bookmarkEnd w:id="0"/>
      <w:r>
        <w:rPr>
          <w:rFonts w:hint="eastAsia" w:ascii="楷体" w:hAnsi="楷体" w:eastAsia="楷体"/>
          <w:b/>
          <w:color w:val="424242"/>
          <w:sz w:val="32"/>
          <w:szCs w:val="32"/>
          <w:lang w:val="en-US" w:eastAsia="zh-CN"/>
        </w:rPr>
        <w:t>智能科技有限公司、六安市天下无贼安防科技有限公司。</w:t>
      </w:r>
    </w:p>
    <w:p>
      <w:pPr>
        <w:pStyle w:val="5"/>
        <w:shd w:val="clear" w:color="auto" w:fill="FFFFFF"/>
        <w:spacing w:before="0" w:beforeAutospacing="0" w:after="0" w:afterAutospacing="0"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楷体" w:hAnsi="楷体" w:eastAsia="楷体"/>
          <w:b/>
          <w:color w:val="424242"/>
          <w:sz w:val="32"/>
          <w:szCs w:val="32"/>
        </w:rPr>
        <w:t>四、评审结果：</w:t>
      </w:r>
      <w:r>
        <w:rPr>
          <w:rFonts w:hint="eastAsia" w:ascii="仿宋_GB2312" w:eastAsia="仿宋_GB2312"/>
          <w:color w:val="424242"/>
          <w:sz w:val="32"/>
          <w:szCs w:val="32"/>
        </w:rPr>
        <w:t>询价小组成员审阅了上述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424242"/>
          <w:sz w:val="32"/>
          <w:szCs w:val="32"/>
        </w:rPr>
        <w:t>家公司的报价材料，经评议，推荐成交候选单位：</w:t>
      </w:r>
    </w:p>
    <w:tbl>
      <w:tblPr>
        <w:tblStyle w:val="7"/>
        <w:tblW w:w="0" w:type="auto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94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成交候选位次</w:t>
            </w:r>
          </w:p>
        </w:tc>
        <w:tc>
          <w:tcPr>
            <w:tcW w:w="394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单 位 名 称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黑体" w:hAnsi="黑体" w:eastAsia="黑体"/>
                <w:color w:val="42424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424242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第一成交候选人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eastAsia="楷体_GB2312"/>
                <w:color w:val="424242"/>
                <w:lang w:eastAsia="zh-CN"/>
              </w:rPr>
            </w:pPr>
            <w:r>
              <w:rPr>
                <w:rFonts w:hint="eastAsia" w:ascii="楷体_GB2312" w:eastAsia="楷体_GB2312"/>
                <w:color w:val="424242"/>
              </w:rPr>
              <w:t>合肥中芯创安信息科技有限公司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28300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第二成交候选人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安徽北恒智能科技有限公司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28900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</w:rPr>
              <w:t>第三成交候选人</w:t>
            </w:r>
          </w:p>
        </w:tc>
        <w:tc>
          <w:tcPr>
            <w:tcW w:w="3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eastAsia="楷体_GB2312"/>
                <w:color w:val="424242"/>
              </w:rPr>
            </w:pPr>
            <w:r>
              <w:rPr>
                <w:rFonts w:hint="eastAsia" w:ascii="楷体_GB2312" w:eastAsia="楷体_GB2312"/>
                <w:color w:val="424242"/>
                <w:lang w:eastAsia="zh-CN"/>
              </w:rPr>
              <w:t>六安市天下无贼安防科技有限公司</w:t>
            </w:r>
          </w:p>
        </w:tc>
        <w:tc>
          <w:tcPr>
            <w:tcW w:w="2565" w:type="dxa"/>
          </w:tcPr>
          <w:p>
            <w:pPr>
              <w:pStyle w:val="5"/>
              <w:spacing w:before="0" w:beforeAutospacing="0" w:after="0" w:afterAutospacing="0" w:line="440" w:lineRule="exact"/>
              <w:jc w:val="center"/>
              <w:rPr>
                <w:rFonts w:hint="default" w:ascii="楷体_GB2312" w:eastAsia="楷体_GB2312"/>
                <w:color w:val="424242"/>
                <w:lang w:val="en-US" w:eastAsia="zh-CN"/>
              </w:rPr>
            </w:pPr>
            <w:r>
              <w:rPr>
                <w:rFonts w:hint="eastAsia" w:ascii="楷体_GB2312" w:eastAsia="楷体_GB2312"/>
                <w:color w:val="424242"/>
                <w:lang w:val="en-US" w:eastAsia="zh-CN"/>
              </w:rPr>
              <w:t>29080</w:t>
            </w:r>
          </w:p>
        </w:tc>
      </w:tr>
    </w:tbl>
    <w:p>
      <w:pPr>
        <w:pStyle w:val="5"/>
        <w:shd w:val="clear" w:color="auto" w:fill="FFFFFF"/>
        <w:spacing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ascii="楷体" w:hAnsi="楷体" w:eastAsia="楷体"/>
          <w:b/>
          <w:color w:val="424242"/>
          <w:sz w:val="32"/>
          <w:szCs w:val="32"/>
        </w:rPr>
        <w:t>公示时间：</w:t>
      </w:r>
      <w:r>
        <w:rPr>
          <w:rFonts w:ascii="仿宋_GB2312" w:eastAsia="仿宋_GB2312"/>
          <w:color w:val="424242"/>
          <w:sz w:val="32"/>
          <w:szCs w:val="32"/>
        </w:rPr>
        <w:t>20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424242"/>
          <w:sz w:val="32"/>
          <w:szCs w:val="32"/>
        </w:rPr>
        <w:t>年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03</w:t>
      </w:r>
      <w:r>
        <w:rPr>
          <w:rFonts w:ascii="仿宋_GB2312" w:eastAsia="仿宋_GB2312"/>
          <w:color w:val="424242"/>
          <w:sz w:val="32"/>
          <w:szCs w:val="32"/>
        </w:rPr>
        <w:t>月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26</w:t>
      </w:r>
      <w:r>
        <w:rPr>
          <w:rFonts w:ascii="仿宋_GB2312" w:eastAsia="仿宋_GB2312"/>
          <w:color w:val="424242"/>
          <w:sz w:val="32"/>
          <w:szCs w:val="32"/>
        </w:rPr>
        <w:t>日至20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24</w:t>
      </w:r>
      <w:r>
        <w:rPr>
          <w:rFonts w:ascii="仿宋_GB2312" w:eastAsia="仿宋_GB2312"/>
          <w:color w:val="424242"/>
          <w:sz w:val="32"/>
          <w:szCs w:val="32"/>
        </w:rPr>
        <w:t>年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03</w:t>
      </w:r>
      <w:r>
        <w:rPr>
          <w:rFonts w:ascii="仿宋_GB2312" w:eastAsia="仿宋_GB2312"/>
          <w:color w:val="424242"/>
          <w:sz w:val="32"/>
          <w:szCs w:val="32"/>
        </w:rPr>
        <w:t>月</w:t>
      </w:r>
      <w:r>
        <w:rPr>
          <w:rFonts w:hint="eastAsia" w:ascii="仿宋_GB2312" w:eastAsia="仿宋_GB2312"/>
          <w:color w:val="424242"/>
          <w:sz w:val="32"/>
          <w:szCs w:val="32"/>
          <w:lang w:val="en-US" w:eastAsia="zh-CN"/>
        </w:rPr>
        <w:t>28</w:t>
      </w:r>
      <w:r>
        <w:rPr>
          <w:rFonts w:ascii="仿宋_GB2312" w:eastAsia="仿宋_GB2312"/>
          <w:color w:val="424242"/>
          <w:sz w:val="32"/>
          <w:szCs w:val="32"/>
        </w:rPr>
        <w:t>日。</w:t>
      </w:r>
    </w:p>
    <w:p>
      <w:pPr>
        <w:pStyle w:val="5"/>
        <w:shd w:val="clear" w:color="auto" w:fill="FFFFFF"/>
        <w:spacing w:line="440" w:lineRule="exact"/>
        <w:ind w:firstLine="510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对本次询价结果如有质疑，请于公示发布之日起</w:t>
      </w:r>
      <w:r>
        <w:rPr>
          <w:rFonts w:ascii="仿宋_GB2312" w:eastAsia="仿宋_GB2312"/>
          <w:color w:val="424242"/>
          <w:sz w:val="32"/>
          <w:szCs w:val="32"/>
        </w:rPr>
        <w:t>3日内以书面形式向本单位进行反映，逾期不予受理</w:t>
      </w:r>
      <w:r>
        <w:rPr>
          <w:rFonts w:hint="eastAsia" w:ascii="仿宋_GB2312" w:eastAsia="仿宋_GB2312"/>
          <w:color w:val="424242"/>
          <w:sz w:val="32"/>
          <w:szCs w:val="32"/>
        </w:rPr>
        <w:t>。</w:t>
      </w:r>
    </w:p>
    <w:p>
      <w:pPr>
        <w:pStyle w:val="5"/>
        <w:shd w:val="clear" w:color="auto" w:fill="FFFFFF"/>
        <w:spacing w:line="440" w:lineRule="exact"/>
        <w:ind w:firstLine="510"/>
        <w:rPr>
          <w:rFonts w:hint="eastAsia" w:ascii="仿宋_GB2312" w:eastAsia="仿宋_GB2312"/>
          <w:color w:val="42424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特此公告</w:t>
      </w:r>
      <w:r>
        <w:rPr>
          <w:rFonts w:hint="eastAsia" w:ascii="仿宋_GB2312" w:eastAsia="仿宋_GB2312"/>
          <w:color w:val="424242"/>
          <w:sz w:val="32"/>
          <w:szCs w:val="32"/>
          <w:lang w:eastAsia="zh-CN"/>
        </w:rPr>
        <w:t>。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634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634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4478"/>
        <w:jc w:val="right"/>
        <w:rPr>
          <w:rFonts w:ascii="仿宋_GB2312" w:eastAsia="仿宋_GB2312"/>
          <w:color w:val="424242"/>
          <w:sz w:val="32"/>
          <w:szCs w:val="32"/>
        </w:rPr>
      </w:pPr>
      <w:r>
        <w:rPr>
          <w:rFonts w:hint="eastAsia" w:ascii="仿宋_GB2312" w:eastAsia="仿宋_GB2312"/>
          <w:color w:val="424242"/>
          <w:sz w:val="32"/>
          <w:szCs w:val="32"/>
        </w:rPr>
        <w:t>安徽六安技师学院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5126"/>
        <w:jc w:val="right"/>
        <w:rPr>
          <w:rFonts w:ascii="仿宋" w:hAnsi="仿宋" w:eastAsia="仿宋"/>
          <w:color w:val="424242"/>
          <w:sz w:val="32"/>
          <w:szCs w:val="32"/>
        </w:rPr>
      </w:pP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20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color w:val="424242"/>
          <w:sz w:val="32"/>
          <w:szCs w:val="32"/>
        </w:rPr>
        <w:t>年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/>
          <w:color w:val="424242"/>
          <w:sz w:val="32"/>
          <w:szCs w:val="32"/>
        </w:rPr>
        <w:t>月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color w:val="424242"/>
          <w:sz w:val="32"/>
          <w:szCs w:val="32"/>
        </w:rPr>
        <w:t>日</w:t>
      </w: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5126"/>
        <w:jc w:val="right"/>
        <w:rPr>
          <w:rFonts w:ascii="微软雅黑" w:hAnsi="微软雅黑" w:eastAsia="微软雅黑"/>
          <w:color w:val="424242"/>
          <w:sz w:val="27"/>
          <w:szCs w:val="27"/>
        </w:rPr>
      </w:pPr>
    </w:p>
    <w:p>
      <w:pPr>
        <w:pStyle w:val="11"/>
        <w:shd w:val="clear" w:color="auto" w:fill="FFFFFF"/>
        <w:spacing w:before="0" w:beforeAutospacing="0" w:after="0" w:afterAutospacing="0" w:line="440" w:lineRule="exact"/>
        <w:ind w:firstLine="317"/>
        <w:rPr>
          <w:rFonts w:ascii="微软雅黑" w:hAnsi="微软雅黑" w:eastAsia="微软雅黑"/>
          <w:color w:val="424242"/>
          <w:sz w:val="27"/>
          <w:szCs w:val="27"/>
        </w:rPr>
      </w:pPr>
      <w:r>
        <w:rPr>
          <w:rFonts w:hint="eastAsia" w:ascii="仿宋" w:hAnsi="仿宋" w:eastAsia="仿宋"/>
          <w:color w:val="424242"/>
          <w:sz w:val="32"/>
          <w:szCs w:val="32"/>
        </w:rPr>
        <w:t>（联系人：</w:t>
      </w:r>
      <w:r>
        <w:rPr>
          <w:rFonts w:hint="eastAsia" w:ascii="仿宋" w:hAnsi="仿宋" w:eastAsia="仿宋"/>
          <w:color w:val="424242"/>
          <w:sz w:val="32"/>
          <w:szCs w:val="32"/>
          <w:lang w:val="en-US" w:eastAsia="zh-CN"/>
        </w:rPr>
        <w:t>孙老师</w:t>
      </w:r>
      <w:r>
        <w:rPr>
          <w:rFonts w:hint="eastAsia" w:ascii="仿宋" w:hAnsi="仿宋" w:eastAsia="仿宋"/>
          <w:color w:val="424242"/>
          <w:sz w:val="32"/>
          <w:szCs w:val="32"/>
        </w:rPr>
        <w:t>，联系电话：</w:t>
      </w: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0564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</w:rPr>
        <w:t>-</w:t>
      </w:r>
      <w:r>
        <w:rPr>
          <w:rFonts w:ascii="Times New Roman" w:hAnsi="Times New Roman" w:eastAsia="微软雅黑" w:cs="Times New Roman"/>
          <w:color w:val="424242"/>
          <w:sz w:val="32"/>
          <w:szCs w:val="32"/>
        </w:rPr>
        <w:t>335</w:t>
      </w:r>
      <w:r>
        <w:rPr>
          <w:rFonts w:hint="eastAsia" w:ascii="Times New Roman" w:hAnsi="Times New Roman" w:eastAsia="微软雅黑" w:cs="Times New Roman"/>
          <w:color w:val="424242"/>
          <w:sz w:val="32"/>
          <w:szCs w:val="32"/>
          <w:lang w:val="en-US" w:eastAsia="zh-CN"/>
        </w:rPr>
        <w:t>9010</w:t>
      </w:r>
      <w:r>
        <w:rPr>
          <w:rFonts w:hint="eastAsia" w:ascii="仿宋" w:hAnsi="仿宋" w:eastAsia="仿宋"/>
          <w:color w:val="424242"/>
          <w:sz w:val="32"/>
          <w:szCs w:val="32"/>
        </w:rPr>
        <w:t>）</w:t>
      </w:r>
    </w:p>
    <w:p>
      <w:pPr>
        <w:spacing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4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52"/>
          <w:szCs w:val="52"/>
        </w:rPr>
      </w:pPr>
    </w:p>
    <w:sectPr>
      <w:pgSz w:w="11906" w:h="16838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9B854"/>
    <w:multiLevelType w:val="singleLevel"/>
    <w:tmpl w:val="E179B8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3YTFiYzMxMzU2N2IwYmE4NWM5OWU4ZmQwZWZkNmUifQ=="/>
    <w:docVar w:name="KSO_WPS_MARK_KEY" w:val="2c475c2c-b951-4cc0-8680-3ba4025096e9"/>
  </w:docVars>
  <w:rsids>
    <w:rsidRoot w:val="009A2E0D"/>
    <w:rsid w:val="000C322F"/>
    <w:rsid w:val="000D08FD"/>
    <w:rsid w:val="001216CF"/>
    <w:rsid w:val="00153720"/>
    <w:rsid w:val="00176E6D"/>
    <w:rsid w:val="001D0BD3"/>
    <w:rsid w:val="001E6131"/>
    <w:rsid w:val="001F3078"/>
    <w:rsid w:val="002B13B6"/>
    <w:rsid w:val="002C2219"/>
    <w:rsid w:val="002D269B"/>
    <w:rsid w:val="003710AF"/>
    <w:rsid w:val="003B4303"/>
    <w:rsid w:val="00400239"/>
    <w:rsid w:val="0040078B"/>
    <w:rsid w:val="00436FCB"/>
    <w:rsid w:val="004648CE"/>
    <w:rsid w:val="004877BA"/>
    <w:rsid w:val="00587D03"/>
    <w:rsid w:val="005A756D"/>
    <w:rsid w:val="0063581A"/>
    <w:rsid w:val="0065795B"/>
    <w:rsid w:val="006A127B"/>
    <w:rsid w:val="007B3403"/>
    <w:rsid w:val="007F0BAA"/>
    <w:rsid w:val="007F6D47"/>
    <w:rsid w:val="008469AF"/>
    <w:rsid w:val="00973C27"/>
    <w:rsid w:val="009A2E0D"/>
    <w:rsid w:val="009C617B"/>
    <w:rsid w:val="00A863AF"/>
    <w:rsid w:val="00A97376"/>
    <w:rsid w:val="00B11741"/>
    <w:rsid w:val="00B264B6"/>
    <w:rsid w:val="00B536C6"/>
    <w:rsid w:val="00B74178"/>
    <w:rsid w:val="00B7711C"/>
    <w:rsid w:val="00B8781F"/>
    <w:rsid w:val="00B972CE"/>
    <w:rsid w:val="00BB5CE5"/>
    <w:rsid w:val="00BB6C48"/>
    <w:rsid w:val="00BB6FE7"/>
    <w:rsid w:val="00C723A6"/>
    <w:rsid w:val="00C85F20"/>
    <w:rsid w:val="00C93239"/>
    <w:rsid w:val="00C952DF"/>
    <w:rsid w:val="00D55999"/>
    <w:rsid w:val="00D76642"/>
    <w:rsid w:val="00DE2768"/>
    <w:rsid w:val="00DE73D4"/>
    <w:rsid w:val="00DF252E"/>
    <w:rsid w:val="00E002D0"/>
    <w:rsid w:val="00E7315A"/>
    <w:rsid w:val="00EC7916"/>
    <w:rsid w:val="00F00FA3"/>
    <w:rsid w:val="00F73131"/>
    <w:rsid w:val="00F950D4"/>
    <w:rsid w:val="00FD557F"/>
    <w:rsid w:val="00FE5570"/>
    <w:rsid w:val="00FF7C1D"/>
    <w:rsid w:val="01CB136D"/>
    <w:rsid w:val="01F33470"/>
    <w:rsid w:val="022E7B8E"/>
    <w:rsid w:val="026223A4"/>
    <w:rsid w:val="032338E1"/>
    <w:rsid w:val="035A307B"/>
    <w:rsid w:val="03F37758"/>
    <w:rsid w:val="040E4592"/>
    <w:rsid w:val="04297CB1"/>
    <w:rsid w:val="042E0790"/>
    <w:rsid w:val="04C9670A"/>
    <w:rsid w:val="04D56E5D"/>
    <w:rsid w:val="05883ED0"/>
    <w:rsid w:val="06DD649D"/>
    <w:rsid w:val="08DB0FA0"/>
    <w:rsid w:val="09050131"/>
    <w:rsid w:val="092035D0"/>
    <w:rsid w:val="09690D42"/>
    <w:rsid w:val="0A8D4ABA"/>
    <w:rsid w:val="0AAE40C1"/>
    <w:rsid w:val="0BDC08ED"/>
    <w:rsid w:val="0C17662A"/>
    <w:rsid w:val="0CD43E9E"/>
    <w:rsid w:val="0CDA7707"/>
    <w:rsid w:val="0D2F61DD"/>
    <w:rsid w:val="0D374B59"/>
    <w:rsid w:val="0D470B14"/>
    <w:rsid w:val="0D69705B"/>
    <w:rsid w:val="0DF57CE4"/>
    <w:rsid w:val="0F4D46C7"/>
    <w:rsid w:val="0F607C6B"/>
    <w:rsid w:val="0FEA67AE"/>
    <w:rsid w:val="10A5002C"/>
    <w:rsid w:val="10A65B52"/>
    <w:rsid w:val="10AC13BA"/>
    <w:rsid w:val="10D206F5"/>
    <w:rsid w:val="112A3C8D"/>
    <w:rsid w:val="115630D4"/>
    <w:rsid w:val="11765524"/>
    <w:rsid w:val="117B6FDE"/>
    <w:rsid w:val="11F56D91"/>
    <w:rsid w:val="1212349F"/>
    <w:rsid w:val="126C2395"/>
    <w:rsid w:val="12E12E71"/>
    <w:rsid w:val="13F310AE"/>
    <w:rsid w:val="146124BC"/>
    <w:rsid w:val="14613ADF"/>
    <w:rsid w:val="14B44CE1"/>
    <w:rsid w:val="15C03212"/>
    <w:rsid w:val="18124BB5"/>
    <w:rsid w:val="18277578"/>
    <w:rsid w:val="186C580B"/>
    <w:rsid w:val="18CD0120"/>
    <w:rsid w:val="19A54BF8"/>
    <w:rsid w:val="1B46322C"/>
    <w:rsid w:val="1B943177"/>
    <w:rsid w:val="1C1E0C92"/>
    <w:rsid w:val="1CAC6211"/>
    <w:rsid w:val="1D7F1C04"/>
    <w:rsid w:val="1DE20996"/>
    <w:rsid w:val="1DFF42F4"/>
    <w:rsid w:val="1E2B1E71"/>
    <w:rsid w:val="1F26151A"/>
    <w:rsid w:val="1F896D6A"/>
    <w:rsid w:val="1F8B3294"/>
    <w:rsid w:val="204A6988"/>
    <w:rsid w:val="204F3B10"/>
    <w:rsid w:val="22513B6F"/>
    <w:rsid w:val="22561186"/>
    <w:rsid w:val="22CA3922"/>
    <w:rsid w:val="22D14CB0"/>
    <w:rsid w:val="231921B3"/>
    <w:rsid w:val="23C14D25"/>
    <w:rsid w:val="25583467"/>
    <w:rsid w:val="25740E92"/>
    <w:rsid w:val="25CE54D7"/>
    <w:rsid w:val="25EF2EFE"/>
    <w:rsid w:val="26D46B1D"/>
    <w:rsid w:val="28212236"/>
    <w:rsid w:val="28AD42C3"/>
    <w:rsid w:val="28B5472C"/>
    <w:rsid w:val="29581C87"/>
    <w:rsid w:val="2A0C4820"/>
    <w:rsid w:val="2AAF6C1E"/>
    <w:rsid w:val="2CEA52EC"/>
    <w:rsid w:val="2D684463"/>
    <w:rsid w:val="2DF06932"/>
    <w:rsid w:val="2DFD104F"/>
    <w:rsid w:val="2E112405"/>
    <w:rsid w:val="2E56075F"/>
    <w:rsid w:val="2E980D78"/>
    <w:rsid w:val="2F8F5B3E"/>
    <w:rsid w:val="2FA21EAE"/>
    <w:rsid w:val="2FEA7556"/>
    <w:rsid w:val="3025663B"/>
    <w:rsid w:val="30427C69"/>
    <w:rsid w:val="304E62D0"/>
    <w:rsid w:val="30D36097"/>
    <w:rsid w:val="31085D41"/>
    <w:rsid w:val="31132938"/>
    <w:rsid w:val="319B6BB5"/>
    <w:rsid w:val="32891103"/>
    <w:rsid w:val="32EC3440"/>
    <w:rsid w:val="33152997"/>
    <w:rsid w:val="33D062D8"/>
    <w:rsid w:val="344F1ED9"/>
    <w:rsid w:val="35140926"/>
    <w:rsid w:val="35EE2006"/>
    <w:rsid w:val="36794FEB"/>
    <w:rsid w:val="37305FF2"/>
    <w:rsid w:val="377F2B53"/>
    <w:rsid w:val="38107BD1"/>
    <w:rsid w:val="387E4ADA"/>
    <w:rsid w:val="3949339B"/>
    <w:rsid w:val="39FD2CED"/>
    <w:rsid w:val="3B547DD5"/>
    <w:rsid w:val="3BB63255"/>
    <w:rsid w:val="3CF67395"/>
    <w:rsid w:val="3D031AB2"/>
    <w:rsid w:val="3E063608"/>
    <w:rsid w:val="3E7A2248"/>
    <w:rsid w:val="3E7A5DA4"/>
    <w:rsid w:val="3E7F160D"/>
    <w:rsid w:val="3F3E1B35"/>
    <w:rsid w:val="3FFB4CC3"/>
    <w:rsid w:val="40055B41"/>
    <w:rsid w:val="402507DC"/>
    <w:rsid w:val="408D1DBF"/>
    <w:rsid w:val="40C357E1"/>
    <w:rsid w:val="410A1661"/>
    <w:rsid w:val="41C45CB4"/>
    <w:rsid w:val="41C77552"/>
    <w:rsid w:val="42BF022A"/>
    <w:rsid w:val="432A5FEB"/>
    <w:rsid w:val="43772091"/>
    <w:rsid w:val="43A23DD3"/>
    <w:rsid w:val="43AF029E"/>
    <w:rsid w:val="43BE4985"/>
    <w:rsid w:val="453749EF"/>
    <w:rsid w:val="46192347"/>
    <w:rsid w:val="46250CEB"/>
    <w:rsid w:val="46C2478C"/>
    <w:rsid w:val="47743CD8"/>
    <w:rsid w:val="478D6B48"/>
    <w:rsid w:val="48194880"/>
    <w:rsid w:val="488B0EF3"/>
    <w:rsid w:val="48A01734"/>
    <w:rsid w:val="49322CE5"/>
    <w:rsid w:val="49830203"/>
    <w:rsid w:val="4AB03449"/>
    <w:rsid w:val="4AC565F9"/>
    <w:rsid w:val="4B482A6F"/>
    <w:rsid w:val="4B5F6A4E"/>
    <w:rsid w:val="4B80232E"/>
    <w:rsid w:val="4CB608EF"/>
    <w:rsid w:val="4D317F76"/>
    <w:rsid w:val="4D6640C3"/>
    <w:rsid w:val="4DC94652"/>
    <w:rsid w:val="4EA84268"/>
    <w:rsid w:val="4F0C0C9A"/>
    <w:rsid w:val="50B769E4"/>
    <w:rsid w:val="51AC406F"/>
    <w:rsid w:val="528154FB"/>
    <w:rsid w:val="53F73CC7"/>
    <w:rsid w:val="54DE4E87"/>
    <w:rsid w:val="554E3DBB"/>
    <w:rsid w:val="554F7B33"/>
    <w:rsid w:val="55621614"/>
    <w:rsid w:val="569964F4"/>
    <w:rsid w:val="56D27D41"/>
    <w:rsid w:val="56D402F0"/>
    <w:rsid w:val="575907F5"/>
    <w:rsid w:val="58BD4DB3"/>
    <w:rsid w:val="59044790"/>
    <w:rsid w:val="59455C1B"/>
    <w:rsid w:val="59E940B2"/>
    <w:rsid w:val="5A5359CF"/>
    <w:rsid w:val="5B9A2D9B"/>
    <w:rsid w:val="5C901CC8"/>
    <w:rsid w:val="5D243885"/>
    <w:rsid w:val="5D5757D7"/>
    <w:rsid w:val="5D7C523D"/>
    <w:rsid w:val="5E287173"/>
    <w:rsid w:val="5E622685"/>
    <w:rsid w:val="5EB66A16"/>
    <w:rsid w:val="5ED6097D"/>
    <w:rsid w:val="5F8E3006"/>
    <w:rsid w:val="603E2C7E"/>
    <w:rsid w:val="608A1A1F"/>
    <w:rsid w:val="60EE7D2A"/>
    <w:rsid w:val="6121670B"/>
    <w:rsid w:val="61677FB2"/>
    <w:rsid w:val="61954B1F"/>
    <w:rsid w:val="61D03DA9"/>
    <w:rsid w:val="64151D68"/>
    <w:rsid w:val="642D7291"/>
    <w:rsid w:val="64504D2E"/>
    <w:rsid w:val="64F26A83"/>
    <w:rsid w:val="65640A91"/>
    <w:rsid w:val="659F5F6D"/>
    <w:rsid w:val="664C4F37"/>
    <w:rsid w:val="6697172A"/>
    <w:rsid w:val="66D27BA6"/>
    <w:rsid w:val="67281F91"/>
    <w:rsid w:val="67446DCC"/>
    <w:rsid w:val="68624066"/>
    <w:rsid w:val="689F6284"/>
    <w:rsid w:val="69112CDD"/>
    <w:rsid w:val="69FC7701"/>
    <w:rsid w:val="6A4964A7"/>
    <w:rsid w:val="6B02459E"/>
    <w:rsid w:val="6CC91B21"/>
    <w:rsid w:val="6CE82E1C"/>
    <w:rsid w:val="6D725D15"/>
    <w:rsid w:val="6E557B10"/>
    <w:rsid w:val="6EF54E4F"/>
    <w:rsid w:val="6F2F0361"/>
    <w:rsid w:val="6F370FC4"/>
    <w:rsid w:val="6FA752D8"/>
    <w:rsid w:val="71C8684B"/>
    <w:rsid w:val="71EA0D60"/>
    <w:rsid w:val="729B7ABC"/>
    <w:rsid w:val="72B1108D"/>
    <w:rsid w:val="732B01F9"/>
    <w:rsid w:val="73441F01"/>
    <w:rsid w:val="73E11809"/>
    <w:rsid w:val="761E2EDE"/>
    <w:rsid w:val="763005C4"/>
    <w:rsid w:val="76CB497E"/>
    <w:rsid w:val="76CE66B2"/>
    <w:rsid w:val="77955421"/>
    <w:rsid w:val="78DC497A"/>
    <w:rsid w:val="798B669C"/>
    <w:rsid w:val="7A0D74F1"/>
    <w:rsid w:val="7AC34054"/>
    <w:rsid w:val="7B827A6B"/>
    <w:rsid w:val="7C1820F4"/>
    <w:rsid w:val="7C5533D1"/>
    <w:rsid w:val="7D316A6A"/>
    <w:rsid w:val="7D456FA2"/>
    <w:rsid w:val="7D5D42EC"/>
    <w:rsid w:val="7E1E54DE"/>
    <w:rsid w:val="7E2E7A36"/>
    <w:rsid w:val="7E386B07"/>
    <w:rsid w:val="7E6671D0"/>
    <w:rsid w:val="7F455247"/>
    <w:rsid w:val="7F643651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D46E-D8CF-459F-8C4A-AD33D7E91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355</Characters>
  <Lines>6</Lines>
  <Paragraphs>1</Paragraphs>
  <TotalTime>1</TotalTime>
  <ScaleCrop>false</ScaleCrop>
  <LinksUpToDate>false</LinksUpToDate>
  <CharactersWithSpaces>358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2020-08-05T02:44:00Z</dcterms:created>
  <dc:creator>Kong</dc:creator>
  <cp:lastModifiedBy>叶子</cp:lastModifiedBy>
  <cp:lastPrinted>2024-03-25T09:11:00Z</cp:lastPrinted>
  <dcterms:modified xsi:type="dcterms:W3CDTF">2024-03-26T12:44:30Z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E0D91FAFA81A493FAA4E3DDF0EA2A41D_13</vt:lpwstr>
  </property>
</Properties>
</file>